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花样读书会——助你提升临场应变能力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“关于第一题，我认为......”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诶？他们在干什么，怎么还答题了?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原来是辉南法院的花样读书会，干警们围坐一起，进行公务员面试经验交流，模拟答题，助力干警提升临场应变能力。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现场时而严肃认真，答题者正襟危坐，吐字清晰流畅，时而气氛热烈，大家畅所欲言，谈考试、工作、生活感悟，思想的火花在碰撞中不断交融，个人能力在试炼中不断提升。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“我们举办这个读书会，没有具体人数的要求，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也没有什么规章制度的约束，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就是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志趣相投的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同事们聚在一起，让大家暂时放下工作压力，在分享交流中提升自我、愉悦身心。”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——举办者李明明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在每一期读书会举办过后，大家也会为下一期的主题、形式提供建议。“希望做一期育儿经验专题分享活动，咱们年轻干警可以互相学习借鉴”，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“观看一部电影也不错！”，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趁着秋高气爽，我们可以到户外去办另类的读书会”......辉南法院不断创新读书会形式，凝聚一批批热爱读书、乐于分享的干警，通过他们，带动全院干警参与进来，营造书香四溢的浓厚文化氛围，促进干警队伍人文素养提升和优良品格养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55895" cy="2427605"/>
            <wp:effectExtent l="0" t="0" r="1905" b="10795"/>
            <wp:docPr id="3" name="图片 3" descr="微信图片_2020091110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11102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57800" cy="3505200"/>
            <wp:effectExtent l="0" t="0" r="0" b="0"/>
            <wp:docPr id="6" name="图片 6" descr="IMG_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18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B267D"/>
    <w:rsid w:val="45D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2020-09-11T00:50:00Z</dcterms:created>
  <dc:creator>刘大能家的刘小能</dc:creator>
  <cp:lastModifiedBy>刘大能家的刘小能</cp:lastModifiedBy>
  <dcterms:modified xsi:type="dcterms:W3CDTF">2020-09-11T02:42:50Z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